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6B2A" w14:textId="77777777" w:rsidR="00E9793C" w:rsidRDefault="0037293E" w:rsidP="00EE374A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1E2F7736" wp14:editId="1DFD09B1">
            <wp:simplePos x="0" y="0"/>
            <wp:positionH relativeFrom="column">
              <wp:posOffset>-19050</wp:posOffset>
            </wp:positionH>
            <wp:positionV relativeFrom="paragraph">
              <wp:posOffset>-680085</wp:posOffset>
            </wp:positionV>
            <wp:extent cx="5773420" cy="1183005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6C12A1" w14:textId="77777777" w:rsidR="00E9793C" w:rsidRDefault="00E9793C" w:rsidP="00EE374A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13ABBD" w14:textId="77777777" w:rsidR="00E9793C" w:rsidRDefault="00E9793C" w:rsidP="00EE374A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B0583C" w14:textId="77777777" w:rsidR="00E9793C" w:rsidRDefault="00E9793C" w:rsidP="00E9793C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Wzór umowy</w:t>
      </w:r>
    </w:p>
    <w:p w14:paraId="5C35E92F" w14:textId="77777777" w:rsidR="00E9793C" w:rsidRDefault="00E9793C" w:rsidP="00EE374A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3FA5CA" w14:textId="77777777" w:rsidR="00E9793C" w:rsidRDefault="00E9793C" w:rsidP="00EE374A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C7F791" w14:textId="77777777" w:rsidR="00B34028" w:rsidRPr="00875AA7" w:rsidRDefault="00136877" w:rsidP="00EE374A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5AA7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E9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mowa nr …../2021 </w:t>
      </w:r>
    </w:p>
    <w:p w14:paraId="239C662B" w14:textId="77777777" w:rsidR="00C37A91" w:rsidRDefault="00C37A91" w:rsidP="00EE374A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  <w:r w:rsidR="00E9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 udzielanie świadczeń zdrowotnych z zakresu </w:t>
      </w:r>
    </w:p>
    <w:p w14:paraId="597176ED" w14:textId="1EA10DD5" w:rsidR="00B34028" w:rsidRPr="00875AA7" w:rsidRDefault="00E9793C" w:rsidP="00EE374A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specjalistycznych badań laboratoryjnych </w:t>
      </w:r>
    </w:p>
    <w:p w14:paraId="70EC48AC" w14:textId="77777777" w:rsidR="00B34028" w:rsidRPr="00875AA7" w:rsidRDefault="00136877" w:rsidP="00E9793C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5A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3ACE1E0" w14:textId="77777777" w:rsidR="00B34028" w:rsidRPr="00875AA7" w:rsidRDefault="00E9793C" w:rsidP="00E9793C">
      <w:pPr>
        <w:pStyle w:val="Standard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36877" w:rsidRPr="00875AA7">
        <w:rPr>
          <w:rFonts w:ascii="Times New Roman" w:hAnsi="Times New Roman"/>
          <w:sz w:val="24"/>
          <w:szCs w:val="24"/>
        </w:rPr>
        <w:t xml:space="preserve">awarta w dniu </w:t>
      </w:r>
      <w:r>
        <w:rPr>
          <w:rFonts w:ascii="Times New Roman" w:hAnsi="Times New Roman"/>
          <w:sz w:val="24"/>
          <w:szCs w:val="24"/>
        </w:rPr>
        <w:t>……..</w:t>
      </w:r>
      <w:r w:rsidR="002C10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1.</w:t>
      </w:r>
      <w:r w:rsidR="002C10D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EE3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74A" w:rsidRPr="002C10DC">
        <w:rPr>
          <w:rFonts w:ascii="Times New Roman" w:hAnsi="Times New Roman"/>
          <w:bCs/>
          <w:sz w:val="24"/>
          <w:szCs w:val="24"/>
        </w:rPr>
        <w:t>r.,</w:t>
      </w:r>
      <w:r w:rsidR="00EE3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6877" w:rsidRPr="00875AA7">
        <w:rPr>
          <w:rFonts w:ascii="Times New Roman" w:hAnsi="Times New Roman"/>
          <w:sz w:val="24"/>
          <w:szCs w:val="24"/>
        </w:rPr>
        <w:t>pomiędzy:</w:t>
      </w:r>
    </w:p>
    <w:p w14:paraId="0A621DBA" w14:textId="77777777" w:rsidR="00082C2B" w:rsidRDefault="00E9793C" w:rsidP="00E9793C">
      <w:pPr>
        <w:widowControl/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9793C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>Samodzielnym Publicznym Specjalistycznym Zakładem Opieki Zdrowotnej</w:t>
      </w:r>
      <w:r w:rsidRPr="00E9793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z siedzibą </w:t>
      </w:r>
      <w:r w:rsidRPr="00E9793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br/>
        <w:t xml:space="preserve">w Lęborku, adres: ul. Juliana Węgrzynowicza 13, 84-300 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Pr="00E9793C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>Zamawiającym</w:t>
      </w:r>
      <w:r w:rsidRPr="00E9793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reprezentowanym przez Dyrektora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>Martę Frankowską</w:t>
      </w:r>
      <w:r w:rsidRPr="00E9793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, a … z siedzibą w …, ul. … wpisanym do … prowadzonego przez … pod numerem …, Regon …, NIP …,  zwanym w treści umowy </w:t>
      </w:r>
      <w:r w:rsidRPr="00E9793C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>Wykonawcą</w:t>
      </w:r>
      <w:r w:rsidRPr="00E9793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reprezentowanym przez  ................................................................</w:t>
      </w:r>
      <w:r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...................</w:t>
      </w:r>
      <w:r w:rsidRPr="00E9793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............... w rezultacie dokonania przez Zamawiającego wyboru oferty Wykonawcy </w:t>
      </w:r>
      <w:r w:rsidR="00136877" w:rsidRPr="00E9793C">
        <w:rPr>
          <w:rFonts w:ascii="Times New Roman" w:hAnsi="Times New Roman"/>
          <w:color w:val="000000"/>
          <w:sz w:val="24"/>
          <w:szCs w:val="24"/>
        </w:rPr>
        <w:t>w wyniku rozstrzygnięcia przeprowadzonego konkursu ofert na udzielanie świadczeń zdrowotnych zgodnie z  ustawa z dnia 15 kwietnia 2011 r. o działalności leczniczej (</w:t>
      </w:r>
      <w:proofErr w:type="spellStart"/>
      <w:r w:rsidR="00136877" w:rsidRPr="00E9793C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136877" w:rsidRPr="00E9793C">
        <w:rPr>
          <w:rFonts w:ascii="Times New Roman" w:hAnsi="Times New Roman"/>
          <w:color w:val="000000"/>
          <w:sz w:val="24"/>
          <w:szCs w:val="24"/>
        </w:rPr>
        <w:t>. Dz. U. 20</w:t>
      </w:r>
      <w:r w:rsidR="0037293E">
        <w:rPr>
          <w:rFonts w:ascii="Times New Roman" w:hAnsi="Times New Roman"/>
          <w:color w:val="000000"/>
          <w:sz w:val="24"/>
          <w:szCs w:val="24"/>
        </w:rPr>
        <w:t>2</w:t>
      </w:r>
      <w:r w:rsidR="00136877" w:rsidRPr="00E9793C">
        <w:rPr>
          <w:rFonts w:ascii="Times New Roman" w:hAnsi="Times New Roman"/>
          <w:color w:val="000000"/>
          <w:sz w:val="24"/>
          <w:szCs w:val="24"/>
        </w:rPr>
        <w:t>1</w:t>
      </w:r>
      <w:r w:rsidR="0037293E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="00136877" w:rsidRPr="00E9793C">
        <w:rPr>
          <w:rFonts w:ascii="Times New Roman" w:hAnsi="Times New Roman"/>
          <w:color w:val="000000"/>
          <w:sz w:val="24"/>
          <w:szCs w:val="24"/>
        </w:rPr>
        <w:t xml:space="preserve">. poz. </w:t>
      </w:r>
      <w:r w:rsidR="0037293E">
        <w:rPr>
          <w:rFonts w:ascii="Times New Roman" w:hAnsi="Times New Roman"/>
          <w:color w:val="000000"/>
          <w:sz w:val="24"/>
          <w:szCs w:val="24"/>
        </w:rPr>
        <w:t>711</w:t>
      </w:r>
      <w:r w:rsidR="00136877" w:rsidRPr="00E9793C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11B29C1" w14:textId="77777777" w:rsidR="00EE374A" w:rsidRDefault="00EE374A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1DD25E" w14:textId="77777777" w:rsidR="00B34028" w:rsidRDefault="0013687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§1</w:t>
      </w:r>
    </w:p>
    <w:p w14:paraId="251C205D" w14:textId="77777777" w:rsidR="00B34028" w:rsidRDefault="00136877" w:rsidP="007C0295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Przedmiotem umowy jest wykonywanie badań laboratoryjnych przez </w:t>
      </w:r>
      <w:r w:rsidR="00E9793C">
        <w:rPr>
          <w:rFonts w:ascii="Times New Roman" w:hAnsi="Times New Roman"/>
          <w:color w:val="000000"/>
          <w:sz w:val="24"/>
          <w:szCs w:val="24"/>
        </w:rPr>
        <w:t xml:space="preserve">Wykonawcę </w:t>
      </w:r>
      <w:r>
        <w:rPr>
          <w:rFonts w:ascii="Times New Roman" w:hAnsi="Times New Roman"/>
          <w:color w:val="000000"/>
          <w:sz w:val="24"/>
          <w:szCs w:val="24"/>
        </w:rPr>
        <w:t xml:space="preserve">na rzecz </w:t>
      </w:r>
      <w:r w:rsidR="00E9793C">
        <w:rPr>
          <w:rFonts w:ascii="Times New Roman" w:hAnsi="Times New Roman"/>
          <w:color w:val="000000"/>
          <w:sz w:val="24"/>
          <w:szCs w:val="24"/>
        </w:rPr>
        <w:t xml:space="preserve">Zamawiającego, </w:t>
      </w:r>
      <w:r>
        <w:rPr>
          <w:rFonts w:ascii="Times New Roman" w:hAnsi="Times New Roman"/>
          <w:color w:val="000000"/>
          <w:sz w:val="24"/>
          <w:szCs w:val="24"/>
        </w:rPr>
        <w:t>zgodnie z załącznikiem nr l do niniejszej umowy.</w:t>
      </w:r>
    </w:p>
    <w:p w14:paraId="43125CD0" w14:textId="77777777" w:rsidR="00B34028" w:rsidRDefault="00136877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Podstawą wykonania badań o których mowa w ust. l, jest wystawione przez </w:t>
      </w:r>
      <w:r w:rsidR="008C392C">
        <w:rPr>
          <w:rFonts w:ascii="Times New Roman" w:hAnsi="Times New Roman"/>
          <w:color w:val="000000"/>
          <w:sz w:val="24"/>
          <w:szCs w:val="24"/>
        </w:rPr>
        <w:t xml:space="preserve">Zamawiającego </w:t>
      </w:r>
      <w:r>
        <w:rPr>
          <w:rFonts w:ascii="Times New Roman" w:hAnsi="Times New Roman"/>
          <w:color w:val="000000"/>
          <w:sz w:val="24"/>
          <w:szCs w:val="24"/>
        </w:rPr>
        <w:t>pisemne zlecenie, zawierające:</w:t>
      </w:r>
    </w:p>
    <w:p w14:paraId="327F66EA" w14:textId="77777777" w:rsidR="00B34028" w:rsidRDefault="00136877" w:rsidP="007C0295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pieczęć </w:t>
      </w:r>
      <w:r w:rsidR="008C392C">
        <w:rPr>
          <w:rFonts w:ascii="Times New Roman" w:hAnsi="Times New Roman"/>
          <w:color w:val="000000"/>
          <w:sz w:val="24"/>
          <w:szCs w:val="24"/>
        </w:rPr>
        <w:t>Zamawiającego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C9BE032" w14:textId="77777777" w:rsidR="00B34028" w:rsidRDefault="00136877" w:rsidP="007C0295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imię i nazwisko osoby oraz PESEL,</w:t>
      </w:r>
    </w:p>
    <w:p w14:paraId="62F4B90D" w14:textId="77777777" w:rsidR="00B34028" w:rsidRDefault="00136877" w:rsidP="007C0295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rodzaj badań</w:t>
      </w:r>
      <w:r w:rsidR="007C029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które mają zostać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wykonane</w:t>
      </w:r>
    </w:p>
    <w:p w14:paraId="616C0E39" w14:textId="77777777" w:rsidR="00B34028" w:rsidRDefault="00136877" w:rsidP="007C0295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wskazanie trybu wykonania badania (cito,</w:t>
      </w:r>
      <w:r w:rsidR="00286A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rutyna)</w:t>
      </w:r>
    </w:p>
    <w:p w14:paraId="096A8D22" w14:textId="77777777" w:rsidR="007C0295" w:rsidRDefault="008C392C" w:rsidP="007C0295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136877">
        <w:rPr>
          <w:rFonts w:ascii="Times New Roman" w:hAnsi="Times New Roman"/>
          <w:color w:val="000000"/>
          <w:sz w:val="24"/>
          <w:szCs w:val="24"/>
        </w:rPr>
        <w:t>gwarantuje wysoką jakość usług, potwierdzoną odpowiednimi certyfikatami.</w:t>
      </w:r>
    </w:p>
    <w:p w14:paraId="57B4FE75" w14:textId="77777777" w:rsidR="007C0295" w:rsidRDefault="008C392C" w:rsidP="00BD28AD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Wykonawcy </w:t>
      </w:r>
      <w:r w:rsidR="00136877">
        <w:rPr>
          <w:rFonts w:ascii="Times New Roman" w:hAnsi="Times New Roman"/>
          <w:color w:val="000000"/>
          <w:sz w:val="24"/>
          <w:szCs w:val="24"/>
        </w:rPr>
        <w:t>przysługuje prawo do wynagrodzenia wyłącznie za faktycznie wykonane badania</w:t>
      </w:r>
      <w:r w:rsidR="007C0295">
        <w:rPr>
          <w:rFonts w:ascii="Times New Roman" w:hAnsi="Times New Roman"/>
          <w:color w:val="000000"/>
          <w:sz w:val="24"/>
          <w:szCs w:val="24"/>
        </w:rPr>
        <w:t>.</w:t>
      </w:r>
    </w:p>
    <w:p w14:paraId="5592B5AE" w14:textId="77777777" w:rsidR="007C0295" w:rsidRDefault="007C0295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50B29E" w14:textId="77777777" w:rsidR="00B34028" w:rsidRDefault="0013687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§2</w:t>
      </w:r>
    </w:p>
    <w:p w14:paraId="4AE15281" w14:textId="77777777" w:rsidR="00B34028" w:rsidRDefault="00136877" w:rsidP="008C392C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Pobieranie materiału do badań odbywać się będzie w siedzibie </w:t>
      </w:r>
      <w:r w:rsidR="008C392C">
        <w:rPr>
          <w:rFonts w:ascii="Times New Roman" w:hAnsi="Times New Roman"/>
          <w:color w:val="000000"/>
          <w:sz w:val="24"/>
          <w:szCs w:val="24"/>
        </w:rPr>
        <w:t xml:space="preserve">Zamawiającego </w:t>
      </w:r>
      <w:r>
        <w:rPr>
          <w:rFonts w:ascii="Times New Roman" w:hAnsi="Times New Roman"/>
          <w:color w:val="000000"/>
          <w:sz w:val="24"/>
          <w:szCs w:val="24"/>
        </w:rPr>
        <w:t xml:space="preserve">przez personel medyczny </w:t>
      </w:r>
      <w:r w:rsidR="008C392C">
        <w:rPr>
          <w:rFonts w:ascii="Times New Roman" w:hAnsi="Times New Roman"/>
          <w:color w:val="000000"/>
          <w:sz w:val="24"/>
          <w:szCs w:val="24"/>
        </w:rPr>
        <w:t>Zamawiającego.</w:t>
      </w:r>
    </w:p>
    <w:p w14:paraId="4127097D" w14:textId="77777777" w:rsidR="00B34028" w:rsidRDefault="00136877" w:rsidP="008C392C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Pobrany materiał do badań przekazywany będzie w siedzibie </w:t>
      </w:r>
      <w:r w:rsidR="008C392C">
        <w:rPr>
          <w:rFonts w:ascii="Times New Roman" w:hAnsi="Times New Roman"/>
          <w:color w:val="000000"/>
          <w:sz w:val="24"/>
          <w:szCs w:val="24"/>
        </w:rPr>
        <w:t xml:space="preserve">Zamawiającego </w:t>
      </w:r>
      <w:r>
        <w:rPr>
          <w:rFonts w:ascii="Times New Roman" w:hAnsi="Times New Roman"/>
          <w:color w:val="000000"/>
          <w:sz w:val="24"/>
          <w:szCs w:val="24"/>
        </w:rPr>
        <w:t xml:space="preserve">osobom wyznaczonym przez </w:t>
      </w:r>
      <w:r w:rsidR="008C392C">
        <w:rPr>
          <w:rFonts w:ascii="Times New Roman" w:hAnsi="Times New Roman"/>
          <w:color w:val="000000"/>
          <w:sz w:val="24"/>
          <w:szCs w:val="24"/>
        </w:rPr>
        <w:t>Wykonawcę</w:t>
      </w:r>
      <w:r w:rsidR="00286ADE">
        <w:rPr>
          <w:rFonts w:ascii="Times New Roman" w:hAnsi="Times New Roman"/>
          <w:color w:val="000000"/>
          <w:sz w:val="24"/>
          <w:szCs w:val="24"/>
        </w:rPr>
        <w:t>,</w:t>
      </w:r>
      <w:r w:rsidR="007C02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ADE">
        <w:rPr>
          <w:rFonts w:ascii="Times New Roman" w:hAnsi="Times New Roman"/>
          <w:color w:val="000000"/>
          <w:sz w:val="24"/>
          <w:szCs w:val="24"/>
        </w:rPr>
        <w:t>który</w:t>
      </w:r>
      <w:r>
        <w:rPr>
          <w:rFonts w:ascii="Times New Roman" w:hAnsi="Times New Roman"/>
          <w:color w:val="000000"/>
          <w:sz w:val="24"/>
          <w:szCs w:val="24"/>
        </w:rPr>
        <w:t xml:space="preserve"> przyjmuje na siebie odpowiedzialność za </w:t>
      </w:r>
      <w:r w:rsidR="00286ADE">
        <w:rPr>
          <w:rFonts w:ascii="Times New Roman" w:hAnsi="Times New Roman"/>
          <w:color w:val="000000"/>
          <w:sz w:val="24"/>
          <w:szCs w:val="24"/>
        </w:rPr>
        <w:t xml:space="preserve">przekazany </w:t>
      </w:r>
      <w:r>
        <w:rPr>
          <w:rFonts w:ascii="Times New Roman" w:hAnsi="Times New Roman"/>
          <w:color w:val="000000"/>
          <w:sz w:val="24"/>
          <w:szCs w:val="24"/>
        </w:rPr>
        <w:t>materiał,</w:t>
      </w:r>
    </w:p>
    <w:p w14:paraId="11A3C619" w14:textId="77777777" w:rsidR="00B34028" w:rsidRPr="007C0295" w:rsidRDefault="008C392C" w:rsidP="008C392C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136877">
        <w:rPr>
          <w:rFonts w:ascii="Times New Roman" w:hAnsi="Times New Roman"/>
          <w:color w:val="000000"/>
          <w:sz w:val="24"/>
          <w:szCs w:val="24"/>
        </w:rPr>
        <w:t>zobowiązuje się odbierać materiał do bada</w:t>
      </w:r>
      <w:r w:rsidR="00286ADE">
        <w:rPr>
          <w:rFonts w:ascii="Times New Roman" w:hAnsi="Times New Roman"/>
          <w:color w:val="000000"/>
          <w:sz w:val="24"/>
          <w:szCs w:val="24"/>
        </w:rPr>
        <w:t>ń</w:t>
      </w:r>
      <w:r w:rsidR="00136877">
        <w:rPr>
          <w:rFonts w:ascii="Times New Roman" w:hAnsi="Times New Roman"/>
          <w:color w:val="000000"/>
          <w:sz w:val="24"/>
          <w:szCs w:val="24"/>
        </w:rPr>
        <w:t xml:space="preserve"> codziennie w dniach od poniedziałku do piątku w godzinach 10</w:t>
      </w:r>
      <w:r w:rsidR="00136877">
        <w:rPr>
          <w:rFonts w:ascii="Times New Roman" w:hAnsi="Times New Roman"/>
          <w:color w:val="000000"/>
          <w:sz w:val="24"/>
          <w:szCs w:val="24"/>
          <w:vertAlign w:val="superscript"/>
        </w:rPr>
        <w:t>30</w:t>
      </w:r>
      <w:r w:rsidR="00136877">
        <w:rPr>
          <w:rFonts w:ascii="Times New Roman" w:hAnsi="Times New Roman"/>
          <w:color w:val="000000"/>
          <w:sz w:val="24"/>
          <w:szCs w:val="24"/>
        </w:rPr>
        <w:t xml:space="preserve"> - 11</w:t>
      </w:r>
      <w:r w:rsidR="00136877">
        <w:rPr>
          <w:rFonts w:ascii="Times New Roman" w:hAnsi="Times New Roman"/>
          <w:color w:val="000000"/>
          <w:sz w:val="24"/>
          <w:szCs w:val="24"/>
          <w:vertAlign w:val="superscript"/>
        </w:rPr>
        <w:t>30</w:t>
      </w:r>
    </w:p>
    <w:p w14:paraId="52F35DB6" w14:textId="77777777" w:rsidR="00B34028" w:rsidRDefault="00136877" w:rsidP="008C392C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konieczności wykonania badań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 trybie </w:t>
      </w:r>
      <w:r>
        <w:rPr>
          <w:rFonts w:ascii="Times New Roman" w:hAnsi="Times New Roman"/>
          <w:color w:val="000000"/>
          <w:sz w:val="24"/>
          <w:szCs w:val="24"/>
        </w:rPr>
        <w:t>CITO w pozostałe dni i godziny (nie wymienione w</w:t>
      </w:r>
      <w:r w:rsidR="008F765D">
        <w:rPr>
          <w:rFonts w:ascii="Times New Roman" w:hAnsi="Times New Roman"/>
          <w:color w:val="000000"/>
          <w:sz w:val="24"/>
          <w:szCs w:val="24"/>
        </w:rPr>
        <w:t>yżej w ust.</w:t>
      </w:r>
      <w:r>
        <w:rPr>
          <w:rFonts w:ascii="Times New Roman" w:hAnsi="Times New Roman"/>
          <w:color w:val="000000"/>
          <w:sz w:val="24"/>
          <w:szCs w:val="24"/>
        </w:rPr>
        <w:t xml:space="preserve"> 3), </w:t>
      </w:r>
      <w:r w:rsidR="008C392C">
        <w:rPr>
          <w:rFonts w:ascii="Times New Roman" w:hAnsi="Times New Roman"/>
          <w:color w:val="000000"/>
          <w:sz w:val="24"/>
          <w:szCs w:val="24"/>
        </w:rPr>
        <w:t xml:space="preserve">Zamawiający </w:t>
      </w:r>
      <w:r>
        <w:rPr>
          <w:rFonts w:ascii="Times New Roman" w:hAnsi="Times New Roman"/>
          <w:color w:val="000000"/>
          <w:sz w:val="24"/>
          <w:szCs w:val="24"/>
        </w:rPr>
        <w:t xml:space="preserve">zobowiązuje </w:t>
      </w:r>
      <w:r w:rsidR="007C0295">
        <w:rPr>
          <w:rFonts w:ascii="Times New Roman" w:hAnsi="Times New Roman"/>
          <w:color w:val="000000"/>
          <w:sz w:val="24"/>
          <w:szCs w:val="24"/>
        </w:rPr>
        <w:t>się do zapewnienia dostarczenia</w:t>
      </w:r>
      <w:r>
        <w:rPr>
          <w:rFonts w:ascii="Times New Roman" w:hAnsi="Times New Roman"/>
          <w:color w:val="000000"/>
          <w:sz w:val="24"/>
          <w:szCs w:val="24"/>
        </w:rPr>
        <w:t xml:space="preserve"> materiału i przekazania go do laboratorium </w:t>
      </w:r>
      <w:r w:rsidR="008C392C">
        <w:rPr>
          <w:rFonts w:ascii="Times New Roman" w:hAnsi="Times New Roman"/>
          <w:color w:val="000000"/>
          <w:sz w:val="24"/>
          <w:szCs w:val="24"/>
        </w:rPr>
        <w:t xml:space="preserve">Wykonawcy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 własny koszt.</w:t>
      </w:r>
    </w:p>
    <w:p w14:paraId="5D5EE489" w14:textId="77777777" w:rsidR="00B34028" w:rsidRDefault="008C392C" w:rsidP="008C392C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Wykonawca </w:t>
      </w:r>
      <w:r w:rsidR="00136877">
        <w:rPr>
          <w:rFonts w:ascii="Times New Roman" w:hAnsi="Times New Roman"/>
          <w:color w:val="000000"/>
          <w:sz w:val="24"/>
          <w:szCs w:val="24"/>
        </w:rPr>
        <w:t xml:space="preserve">wykonuje badania niezwłocznie po przekazaniu materiału do badania przez  </w:t>
      </w:r>
      <w:r>
        <w:rPr>
          <w:rFonts w:ascii="Times New Roman" w:hAnsi="Times New Roman"/>
          <w:color w:val="000000"/>
          <w:sz w:val="24"/>
          <w:szCs w:val="24"/>
        </w:rPr>
        <w:t xml:space="preserve">Zamawiającego </w:t>
      </w:r>
      <w:r w:rsidR="0002526F">
        <w:rPr>
          <w:rFonts w:ascii="Times New Roman" w:hAnsi="Times New Roman"/>
          <w:color w:val="000000"/>
          <w:sz w:val="24"/>
          <w:szCs w:val="24"/>
        </w:rPr>
        <w:t>zamówienia</w:t>
      </w:r>
      <w:r w:rsidR="00136877">
        <w:rPr>
          <w:rFonts w:ascii="Times New Roman" w:hAnsi="Times New Roman"/>
          <w:color w:val="000000"/>
          <w:sz w:val="24"/>
          <w:szCs w:val="24"/>
        </w:rPr>
        <w:t>.</w:t>
      </w:r>
    </w:p>
    <w:p w14:paraId="1C72384F" w14:textId="77777777" w:rsidR="00B34028" w:rsidRDefault="008C392C" w:rsidP="008C392C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213A29">
        <w:rPr>
          <w:rFonts w:ascii="Times New Roman" w:hAnsi="Times New Roman"/>
          <w:color w:val="000000"/>
          <w:sz w:val="24"/>
          <w:szCs w:val="24"/>
        </w:rPr>
        <w:t xml:space="preserve">umożliwi </w:t>
      </w:r>
      <w:r>
        <w:rPr>
          <w:rFonts w:ascii="Times New Roman" w:hAnsi="Times New Roman"/>
          <w:color w:val="000000"/>
          <w:sz w:val="24"/>
          <w:szCs w:val="24"/>
        </w:rPr>
        <w:t xml:space="preserve">Zamawiającemu </w:t>
      </w:r>
      <w:r w:rsidR="00213A29">
        <w:rPr>
          <w:rFonts w:ascii="Times New Roman" w:hAnsi="Times New Roman"/>
          <w:color w:val="000000"/>
          <w:sz w:val="24"/>
          <w:szCs w:val="24"/>
        </w:rPr>
        <w:t>odbiór wyników drogą elektroniczną</w:t>
      </w:r>
      <w:r w:rsidR="00136877">
        <w:rPr>
          <w:rFonts w:ascii="Times New Roman" w:hAnsi="Times New Roman"/>
          <w:color w:val="000000"/>
          <w:sz w:val="24"/>
          <w:szCs w:val="24"/>
        </w:rPr>
        <w:t xml:space="preserve"> niezwłocznie po zatwierdzeniu przez uprawnionego diagnostę</w:t>
      </w:r>
      <w:r w:rsidR="00213A29">
        <w:rPr>
          <w:rFonts w:ascii="Times New Roman" w:hAnsi="Times New Roman"/>
          <w:color w:val="000000"/>
          <w:sz w:val="24"/>
          <w:szCs w:val="24"/>
        </w:rPr>
        <w:t>.</w:t>
      </w:r>
    </w:p>
    <w:p w14:paraId="64E6EEB0" w14:textId="77777777" w:rsidR="00B34028" w:rsidRDefault="00136877" w:rsidP="008C392C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Oryginalne </w:t>
      </w:r>
      <w:r w:rsidR="00213A29">
        <w:rPr>
          <w:rFonts w:ascii="Times New Roman" w:hAnsi="Times New Roman"/>
          <w:color w:val="000000"/>
          <w:sz w:val="24"/>
          <w:szCs w:val="24"/>
        </w:rPr>
        <w:t>wy</w:t>
      </w:r>
      <w:r>
        <w:rPr>
          <w:rFonts w:ascii="Times New Roman" w:hAnsi="Times New Roman"/>
          <w:color w:val="000000"/>
          <w:sz w:val="24"/>
          <w:szCs w:val="24"/>
        </w:rPr>
        <w:t>druki wyników badań dostarczane będą do siedziby</w:t>
      </w:r>
      <w:r w:rsidR="008C392C">
        <w:rPr>
          <w:rFonts w:ascii="Times New Roman" w:hAnsi="Times New Roman"/>
          <w:color w:val="000000"/>
          <w:sz w:val="24"/>
          <w:szCs w:val="24"/>
        </w:rPr>
        <w:t xml:space="preserve"> Zamawiającego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02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następnego dnia po wykonaniu badania, w momencie odbioru przez </w:t>
      </w:r>
      <w:r w:rsidR="008C392C">
        <w:rPr>
          <w:rFonts w:ascii="Times New Roman" w:hAnsi="Times New Roman"/>
          <w:color w:val="000000"/>
          <w:sz w:val="24"/>
          <w:szCs w:val="24"/>
        </w:rPr>
        <w:t xml:space="preserve">Wykonawcę </w:t>
      </w:r>
      <w:r>
        <w:rPr>
          <w:rFonts w:ascii="Times New Roman" w:hAnsi="Times New Roman"/>
          <w:color w:val="000000"/>
          <w:sz w:val="24"/>
          <w:szCs w:val="24"/>
        </w:rPr>
        <w:t xml:space="preserve">  kolejnej partii materiał</w:t>
      </w:r>
      <w:r w:rsidR="00213A29">
        <w:rPr>
          <w:rFonts w:ascii="Times New Roman" w:hAnsi="Times New Roman"/>
          <w:color w:val="000000"/>
          <w:sz w:val="24"/>
          <w:szCs w:val="24"/>
        </w:rPr>
        <w:t>ów</w:t>
      </w:r>
      <w:r>
        <w:rPr>
          <w:rFonts w:ascii="Times New Roman" w:hAnsi="Times New Roman"/>
          <w:color w:val="000000"/>
          <w:sz w:val="24"/>
          <w:szCs w:val="24"/>
        </w:rPr>
        <w:t xml:space="preserve"> do badań.</w:t>
      </w:r>
    </w:p>
    <w:p w14:paraId="0A5FB46D" w14:textId="77777777" w:rsidR="00B34028" w:rsidRDefault="00B34028" w:rsidP="008C392C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96EF3" w14:textId="77777777" w:rsidR="00B34028" w:rsidRDefault="00136877" w:rsidP="008C392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§3</w:t>
      </w:r>
    </w:p>
    <w:p w14:paraId="5D422057" w14:textId="77777777" w:rsidR="00B34028" w:rsidRPr="00E06529" w:rsidRDefault="0037293E" w:rsidP="00E06529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zapewnia c</w:t>
      </w:r>
      <w:r w:rsidR="00136877">
        <w:rPr>
          <w:rFonts w:ascii="Times New Roman" w:hAnsi="Times New Roman"/>
          <w:color w:val="000000"/>
          <w:sz w:val="24"/>
          <w:szCs w:val="24"/>
        </w:rPr>
        <w:t>odzienny transport materiał</w:t>
      </w:r>
      <w:r w:rsidR="00213A29">
        <w:rPr>
          <w:rFonts w:ascii="Times New Roman" w:hAnsi="Times New Roman"/>
          <w:color w:val="000000"/>
          <w:sz w:val="24"/>
          <w:szCs w:val="24"/>
        </w:rPr>
        <w:t>ów</w:t>
      </w:r>
      <w:r w:rsidR="00EA0E39">
        <w:rPr>
          <w:rFonts w:ascii="Times New Roman" w:hAnsi="Times New Roman"/>
          <w:color w:val="000000"/>
          <w:sz w:val="24"/>
          <w:szCs w:val="24"/>
        </w:rPr>
        <w:t>,</w:t>
      </w:r>
      <w:r w:rsidR="00213A29">
        <w:rPr>
          <w:rFonts w:ascii="Times New Roman" w:hAnsi="Times New Roman"/>
          <w:color w:val="000000"/>
          <w:sz w:val="24"/>
          <w:szCs w:val="24"/>
        </w:rPr>
        <w:t xml:space="preserve"> od poniedziałku do piątku</w:t>
      </w:r>
      <w:r w:rsidR="00EA0E39">
        <w:rPr>
          <w:rFonts w:ascii="Times New Roman" w:hAnsi="Times New Roman"/>
          <w:color w:val="000000"/>
          <w:sz w:val="24"/>
          <w:szCs w:val="24"/>
        </w:rPr>
        <w:t>,</w:t>
      </w:r>
      <w:r w:rsidR="00136877">
        <w:rPr>
          <w:rFonts w:ascii="Times New Roman" w:hAnsi="Times New Roman"/>
          <w:color w:val="000000"/>
          <w:sz w:val="24"/>
          <w:szCs w:val="24"/>
        </w:rPr>
        <w:t xml:space="preserve"> oraz wyników badań do  siedziby </w:t>
      </w:r>
      <w:r w:rsidR="008C392C">
        <w:rPr>
          <w:rFonts w:ascii="Times New Roman" w:hAnsi="Times New Roman"/>
          <w:color w:val="000000"/>
          <w:sz w:val="24"/>
          <w:szCs w:val="24"/>
        </w:rPr>
        <w:t xml:space="preserve">Zamawiającego, </w:t>
      </w:r>
      <w:r w:rsidR="00136877">
        <w:rPr>
          <w:rFonts w:ascii="Times New Roman" w:hAnsi="Times New Roman"/>
          <w:color w:val="000000"/>
          <w:sz w:val="24"/>
          <w:szCs w:val="24"/>
        </w:rPr>
        <w:t>na własny koszt i ryzyko.</w:t>
      </w:r>
    </w:p>
    <w:p w14:paraId="4CDF8F0F" w14:textId="77777777" w:rsidR="008C392C" w:rsidRDefault="008C392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7800A0B" w14:textId="77777777" w:rsidR="00B34028" w:rsidRDefault="0013687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§4</w:t>
      </w:r>
    </w:p>
    <w:p w14:paraId="460E086F" w14:textId="77777777" w:rsidR="00B34028" w:rsidRDefault="00136877" w:rsidP="007C0295">
      <w:pPr>
        <w:pStyle w:val="Standar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realizację przedmiotu niniejszej umowy </w:t>
      </w:r>
      <w:r w:rsidR="0074374A">
        <w:rPr>
          <w:rFonts w:ascii="Times New Roman" w:hAnsi="Times New Roman"/>
          <w:color w:val="000000"/>
          <w:sz w:val="24"/>
          <w:szCs w:val="24"/>
        </w:rPr>
        <w:t>Wykonawcy</w:t>
      </w:r>
      <w:r w:rsidR="007C0295">
        <w:rPr>
          <w:rFonts w:ascii="Times New Roman" w:hAnsi="Times New Roman"/>
          <w:color w:val="000000"/>
          <w:sz w:val="24"/>
          <w:szCs w:val="24"/>
        </w:rPr>
        <w:t xml:space="preserve"> przysługuje wynagrodzenie </w:t>
      </w:r>
      <w:r>
        <w:rPr>
          <w:rFonts w:ascii="Times New Roman" w:hAnsi="Times New Roman"/>
          <w:color w:val="000000"/>
          <w:sz w:val="24"/>
          <w:szCs w:val="24"/>
        </w:rPr>
        <w:t>za wykonane badania z zakresu specjalistycznych badań laboratoryjnych według cen jednostkowych określonych w cenniku będących z</w:t>
      </w:r>
      <w:r w:rsidR="0037293E">
        <w:rPr>
          <w:rFonts w:ascii="Times New Roman" w:hAnsi="Times New Roman"/>
          <w:color w:val="000000"/>
          <w:sz w:val="24"/>
          <w:szCs w:val="24"/>
        </w:rPr>
        <w:t>ałącznikiem do niniejszej umowy.</w:t>
      </w:r>
    </w:p>
    <w:p w14:paraId="23666C42" w14:textId="77777777" w:rsidR="00B34028" w:rsidRDefault="00136877">
      <w:pPr>
        <w:pStyle w:val="Standar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okresie obowiązywania niniejszej umowy ceny jed</w:t>
      </w:r>
      <w:r w:rsidR="0037293E">
        <w:rPr>
          <w:rFonts w:ascii="Times New Roman" w:hAnsi="Times New Roman"/>
          <w:color w:val="000000"/>
          <w:sz w:val="24"/>
          <w:szCs w:val="24"/>
        </w:rPr>
        <w:t>nostkowe określone w cenniku, o </w:t>
      </w:r>
      <w:r>
        <w:rPr>
          <w:rFonts w:ascii="Times New Roman" w:hAnsi="Times New Roman"/>
          <w:color w:val="000000"/>
          <w:sz w:val="24"/>
          <w:szCs w:val="24"/>
        </w:rPr>
        <w:t>którym mowa w niniejszej umowie, nie mogą ulec zmianie, za wyjątkiem usta</w:t>
      </w:r>
      <w:r w:rsidR="0037293E">
        <w:rPr>
          <w:rFonts w:ascii="Times New Roman" w:hAnsi="Times New Roman"/>
          <w:color w:val="000000"/>
          <w:sz w:val="24"/>
          <w:szCs w:val="24"/>
        </w:rPr>
        <w:t>wowej zmiany stawek podatku VAT.</w:t>
      </w:r>
    </w:p>
    <w:p w14:paraId="2B53E2F7" w14:textId="77777777" w:rsidR="00B34028" w:rsidRDefault="00EA0E39">
      <w:pPr>
        <w:pStyle w:val="Standar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</w:t>
      </w:r>
      <w:r w:rsidR="00136877">
        <w:rPr>
          <w:rFonts w:ascii="Times New Roman" w:hAnsi="Times New Roman"/>
          <w:color w:val="000000"/>
          <w:sz w:val="24"/>
          <w:szCs w:val="24"/>
        </w:rPr>
        <w:t>płata należności z tytułu wykonania przedmiotu niniejszej umowy następuje na podstawie zbiorczej faktury za faktycznie wykona</w:t>
      </w:r>
      <w:r w:rsidR="0037293E">
        <w:rPr>
          <w:rFonts w:ascii="Times New Roman" w:hAnsi="Times New Roman"/>
          <w:color w:val="000000"/>
          <w:sz w:val="24"/>
          <w:szCs w:val="24"/>
        </w:rPr>
        <w:t>ne badania, o których mowa w </w:t>
      </w:r>
      <w:r w:rsidR="00136877">
        <w:rPr>
          <w:rFonts w:ascii="Times New Roman" w:hAnsi="Times New Roman"/>
          <w:color w:val="000000"/>
          <w:sz w:val="24"/>
          <w:szCs w:val="24"/>
        </w:rPr>
        <w:t>niniejszej umowie, w okresach miesięcznych, przedłożone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="00136877">
        <w:rPr>
          <w:rFonts w:ascii="Times New Roman" w:hAnsi="Times New Roman"/>
          <w:color w:val="000000"/>
          <w:sz w:val="24"/>
          <w:szCs w:val="24"/>
        </w:rPr>
        <w:t xml:space="preserve"> przez </w:t>
      </w:r>
      <w:r w:rsidR="0074374A">
        <w:rPr>
          <w:rFonts w:ascii="Times New Roman" w:hAnsi="Times New Roman"/>
          <w:color w:val="000000"/>
          <w:sz w:val="24"/>
          <w:szCs w:val="24"/>
        </w:rPr>
        <w:t xml:space="preserve">Wykonawcę </w:t>
      </w:r>
      <w:r w:rsidR="0037293E">
        <w:rPr>
          <w:rFonts w:ascii="Times New Roman" w:hAnsi="Times New Roman"/>
          <w:color w:val="000000"/>
          <w:sz w:val="24"/>
          <w:szCs w:val="24"/>
        </w:rPr>
        <w:t>w </w:t>
      </w:r>
      <w:r w:rsidR="00136877">
        <w:rPr>
          <w:rFonts w:ascii="Times New Roman" w:hAnsi="Times New Roman"/>
          <w:color w:val="000000"/>
          <w:sz w:val="24"/>
          <w:szCs w:val="24"/>
        </w:rPr>
        <w:t xml:space="preserve">terminie do 7 dnia następnego miesiąca za miesiąc poprzedni. Zwłoka w złożeniu faktury przez </w:t>
      </w:r>
      <w:r w:rsidR="0074374A">
        <w:rPr>
          <w:rFonts w:ascii="Times New Roman" w:hAnsi="Times New Roman"/>
          <w:color w:val="000000"/>
          <w:sz w:val="24"/>
          <w:szCs w:val="24"/>
        </w:rPr>
        <w:t>Wykonawc</w:t>
      </w:r>
      <w:r w:rsidR="00FD1E04">
        <w:rPr>
          <w:rFonts w:ascii="Times New Roman" w:hAnsi="Times New Roman"/>
          <w:color w:val="000000"/>
          <w:sz w:val="24"/>
          <w:szCs w:val="24"/>
        </w:rPr>
        <w:t xml:space="preserve">ę </w:t>
      </w:r>
      <w:r w:rsidR="00136877">
        <w:rPr>
          <w:rFonts w:ascii="Times New Roman" w:hAnsi="Times New Roman"/>
          <w:color w:val="000000"/>
          <w:sz w:val="24"/>
          <w:szCs w:val="24"/>
        </w:rPr>
        <w:t>może skutkować przesunięciem terminu zapłaty</w:t>
      </w:r>
      <w:r w:rsidR="003A6F77">
        <w:rPr>
          <w:rFonts w:ascii="Times New Roman" w:hAnsi="Times New Roman"/>
          <w:color w:val="000000"/>
          <w:sz w:val="24"/>
          <w:szCs w:val="24"/>
        </w:rPr>
        <w:t xml:space="preserve"> o czas zwłoki</w:t>
      </w:r>
      <w:r w:rsidR="00136877">
        <w:rPr>
          <w:rFonts w:ascii="Times New Roman" w:hAnsi="Times New Roman"/>
          <w:color w:val="000000"/>
          <w:sz w:val="24"/>
          <w:szCs w:val="24"/>
        </w:rPr>
        <w:t>.</w:t>
      </w:r>
    </w:p>
    <w:p w14:paraId="4C36E00B" w14:textId="77777777" w:rsidR="00B34028" w:rsidRDefault="00136877">
      <w:pPr>
        <w:pStyle w:val="Standar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Zapłata należności nastąpi przelewem na rachunek </w:t>
      </w:r>
      <w:r w:rsidR="00FD1E04">
        <w:rPr>
          <w:rFonts w:ascii="Times New Roman" w:hAnsi="Times New Roman"/>
          <w:color w:val="000000"/>
          <w:sz w:val="24"/>
          <w:szCs w:val="24"/>
        </w:rPr>
        <w:t xml:space="preserve">Wykonawcy </w:t>
      </w:r>
      <w:r w:rsidR="003A6F77">
        <w:rPr>
          <w:rFonts w:ascii="Times New Roman" w:hAnsi="Times New Roman"/>
          <w:color w:val="000000"/>
          <w:sz w:val="24"/>
          <w:szCs w:val="24"/>
        </w:rPr>
        <w:t>wskazany na fakturze</w:t>
      </w:r>
      <w:r w:rsidR="0037293E">
        <w:rPr>
          <w:rFonts w:ascii="Times New Roman" w:hAnsi="Times New Roman"/>
          <w:color w:val="000000"/>
          <w:sz w:val="24"/>
          <w:szCs w:val="24"/>
        </w:rPr>
        <w:t>, w </w:t>
      </w:r>
      <w:r>
        <w:rPr>
          <w:rFonts w:ascii="Times New Roman" w:hAnsi="Times New Roman"/>
          <w:color w:val="000000"/>
          <w:sz w:val="24"/>
          <w:szCs w:val="24"/>
        </w:rPr>
        <w:t xml:space="preserve">terminie do 30 dni od dnia </w:t>
      </w:r>
      <w:r w:rsidR="003A6F77">
        <w:rPr>
          <w:rFonts w:ascii="Times New Roman" w:hAnsi="Times New Roman"/>
          <w:color w:val="000000"/>
          <w:sz w:val="24"/>
          <w:szCs w:val="24"/>
        </w:rPr>
        <w:t xml:space="preserve">doręczenia </w:t>
      </w:r>
      <w:r w:rsidR="0037293E">
        <w:rPr>
          <w:rFonts w:ascii="Times New Roman" w:hAnsi="Times New Roman"/>
          <w:color w:val="000000"/>
          <w:sz w:val="24"/>
          <w:szCs w:val="24"/>
        </w:rPr>
        <w:t xml:space="preserve">prawidłowo wystawionej </w:t>
      </w:r>
      <w:r w:rsidR="003A6F77">
        <w:rPr>
          <w:rFonts w:ascii="Times New Roman" w:hAnsi="Times New Roman"/>
          <w:color w:val="000000"/>
          <w:sz w:val="24"/>
          <w:szCs w:val="24"/>
        </w:rPr>
        <w:t>faktury</w:t>
      </w:r>
      <w:r>
        <w:rPr>
          <w:rFonts w:ascii="Times New Roman" w:hAnsi="Times New Roman"/>
          <w:color w:val="000000"/>
          <w:sz w:val="24"/>
          <w:szCs w:val="24"/>
        </w:rPr>
        <w:t xml:space="preserve">. Za dokonanie zapłaty i spełnienia świadczenia uważa się dzień obciążenia rachunku bankowego </w:t>
      </w:r>
      <w:r w:rsidR="00FD1E04">
        <w:rPr>
          <w:rFonts w:ascii="Times New Roman" w:hAnsi="Times New Roman"/>
          <w:color w:val="000000"/>
          <w:sz w:val="24"/>
          <w:szCs w:val="24"/>
        </w:rPr>
        <w:t>Zamawiającego.</w:t>
      </w:r>
    </w:p>
    <w:p w14:paraId="703DD651" w14:textId="77777777" w:rsidR="00B34028" w:rsidRDefault="00136877">
      <w:pPr>
        <w:pStyle w:val="Standar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złożenia przez </w:t>
      </w:r>
      <w:r w:rsidR="00FD1E04">
        <w:rPr>
          <w:rFonts w:ascii="Times New Roman" w:hAnsi="Times New Roman"/>
          <w:color w:val="000000"/>
          <w:sz w:val="24"/>
          <w:szCs w:val="24"/>
        </w:rPr>
        <w:t xml:space="preserve">Zamawiającego </w:t>
      </w:r>
      <w:r>
        <w:rPr>
          <w:rFonts w:ascii="Times New Roman" w:hAnsi="Times New Roman"/>
          <w:color w:val="000000"/>
          <w:sz w:val="24"/>
          <w:szCs w:val="24"/>
        </w:rPr>
        <w:t>reklamacji do wystawionej faktury, termin zapłaty, o którym mowa w niniejszej umowie, może ulec stosownemu</w:t>
      </w:r>
      <w:r w:rsidR="0037293E">
        <w:rPr>
          <w:rFonts w:ascii="Times New Roman" w:hAnsi="Times New Roman"/>
          <w:color w:val="000000"/>
          <w:sz w:val="24"/>
          <w:szCs w:val="24"/>
        </w:rPr>
        <w:t xml:space="preserve"> przedłużeniu.</w:t>
      </w:r>
    </w:p>
    <w:p w14:paraId="0F53D6D7" w14:textId="77777777" w:rsidR="00B34028" w:rsidRDefault="00136877">
      <w:pPr>
        <w:pStyle w:val="Standar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ob</w:t>
      </w:r>
      <w:r w:rsidR="0037293E">
        <w:rPr>
          <w:rFonts w:ascii="Times New Roman" w:hAnsi="Times New Roman"/>
          <w:color w:val="000000"/>
          <w:sz w:val="24"/>
          <w:szCs w:val="24"/>
        </w:rPr>
        <w:t>jęcia usług będących przedmiotem</w:t>
      </w:r>
      <w:r>
        <w:rPr>
          <w:rFonts w:ascii="Times New Roman" w:hAnsi="Times New Roman"/>
          <w:color w:val="000000"/>
          <w:sz w:val="24"/>
          <w:szCs w:val="24"/>
        </w:rPr>
        <w:t xml:space="preserve"> niniejszej umowy podatkiem VAT, ceny jednostkowe określone w cenniku, o którym mowa w niniejsz</w:t>
      </w:r>
      <w:r w:rsidR="0037293E">
        <w:rPr>
          <w:rFonts w:ascii="Times New Roman" w:hAnsi="Times New Roman"/>
          <w:color w:val="000000"/>
          <w:sz w:val="24"/>
          <w:szCs w:val="24"/>
        </w:rPr>
        <w:t>ej umowie, zostaną zwiększone o </w:t>
      </w:r>
      <w:r>
        <w:rPr>
          <w:rFonts w:ascii="Times New Roman" w:hAnsi="Times New Roman"/>
          <w:color w:val="000000"/>
          <w:sz w:val="24"/>
          <w:szCs w:val="24"/>
        </w:rPr>
        <w:t>obowiązującą stawkę podatku VAT</w:t>
      </w:r>
      <w:r w:rsidR="0037293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z chwilą </w:t>
      </w:r>
      <w:r w:rsidR="0037293E">
        <w:rPr>
          <w:rFonts w:ascii="Times New Roman" w:hAnsi="Times New Roman"/>
          <w:color w:val="000000"/>
          <w:sz w:val="24"/>
          <w:szCs w:val="24"/>
        </w:rPr>
        <w:t>objęcia ich tym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293E">
        <w:rPr>
          <w:rFonts w:ascii="Times New Roman" w:hAnsi="Times New Roman"/>
          <w:color w:val="000000"/>
          <w:sz w:val="24"/>
          <w:szCs w:val="24"/>
        </w:rPr>
        <w:t xml:space="preserve">podatkiem, </w:t>
      </w:r>
      <w:r>
        <w:rPr>
          <w:rFonts w:ascii="Times New Roman" w:hAnsi="Times New Roman"/>
          <w:color w:val="000000"/>
          <w:sz w:val="24"/>
          <w:szCs w:val="24"/>
        </w:rPr>
        <w:t xml:space="preserve">bez konieczności odrębnego informowania o tym fakcie </w:t>
      </w:r>
      <w:r w:rsidR="00FD1E04">
        <w:rPr>
          <w:rFonts w:ascii="Times New Roman" w:hAnsi="Times New Roman"/>
          <w:color w:val="000000"/>
          <w:sz w:val="24"/>
          <w:szCs w:val="24"/>
        </w:rPr>
        <w:t>Zamawiającego</w:t>
      </w:r>
      <w:r w:rsidR="007C0295">
        <w:rPr>
          <w:rFonts w:ascii="Times New Roman" w:hAnsi="Times New Roman"/>
          <w:color w:val="000000"/>
          <w:sz w:val="24"/>
          <w:szCs w:val="24"/>
        </w:rPr>
        <w:t>. Zmiana cen jednostkowych</w:t>
      </w:r>
      <w:r>
        <w:rPr>
          <w:rFonts w:ascii="Times New Roman" w:hAnsi="Times New Roman"/>
          <w:color w:val="000000"/>
          <w:sz w:val="24"/>
          <w:szCs w:val="24"/>
        </w:rPr>
        <w:t xml:space="preserve">, o której mowa wyżej, nie będzie stanowić zmiany umowy i nie będzie wymagać odrębnych aneksów, a jedynie zmiany </w:t>
      </w:r>
      <w:r w:rsidR="0037293E">
        <w:rPr>
          <w:rFonts w:ascii="Times New Roman" w:hAnsi="Times New Roman"/>
          <w:color w:val="000000"/>
          <w:sz w:val="24"/>
          <w:szCs w:val="24"/>
        </w:rPr>
        <w:t>załączników do niniejszej umowy.</w:t>
      </w:r>
    </w:p>
    <w:p w14:paraId="40CAE0E6" w14:textId="77777777" w:rsidR="00B34028" w:rsidRDefault="00B3402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22B870" w14:textId="77777777" w:rsidR="00B34028" w:rsidRDefault="0013687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§5</w:t>
      </w:r>
    </w:p>
    <w:p w14:paraId="490A7535" w14:textId="77777777" w:rsidR="00B34028" w:rsidRPr="007C0295" w:rsidRDefault="00FD1E04" w:rsidP="007C0295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 xml:space="preserve">wyraża zgodę na poddanie się kontroli przez </w:t>
      </w:r>
      <w:r>
        <w:rPr>
          <w:rFonts w:ascii="Times New Roman" w:hAnsi="Times New Roman"/>
          <w:color w:val="000000"/>
          <w:sz w:val="24"/>
          <w:szCs w:val="24"/>
        </w:rPr>
        <w:t>Zamawiającego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 xml:space="preserve"> w zakresie spełniania standardów w diagnostyce laboratoryjnej określonych w ustawie o </w:t>
      </w:r>
      <w:r w:rsidR="002E3DF7" w:rsidRPr="007C0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13F47E6" w14:textId="77777777" w:rsidR="00B34028" w:rsidRPr="007C0295" w:rsidRDefault="00FD1E04" w:rsidP="007C0295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 xml:space="preserve">zobowiązuje się dostarczyć </w:t>
      </w:r>
      <w:r w:rsidR="00136877" w:rsidRPr="007C0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obowiązujące instrukcje dotyczące zlecania</w:t>
      </w:r>
      <w:r w:rsidR="002E3DF7" w:rsidRPr="007C0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36877" w:rsidRPr="007C0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pobierania, przechowywania i transportu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 xml:space="preserve"> odebranego materiału biologicznego</w:t>
      </w:r>
      <w:r w:rsidR="007C0295">
        <w:rPr>
          <w:rFonts w:ascii="Times New Roman" w:hAnsi="Times New Roman"/>
          <w:color w:val="000000"/>
          <w:sz w:val="24"/>
          <w:szCs w:val="24"/>
        </w:rPr>
        <w:t>,</w:t>
      </w:r>
    </w:p>
    <w:p w14:paraId="63B60DA2" w14:textId="77777777" w:rsidR="00B34028" w:rsidRPr="007C0295" w:rsidRDefault="00FD1E04" w:rsidP="007C0295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 xml:space="preserve">zobowiązuje się do dostarczenia aktualnej listy badań wykonywanych dla </w:t>
      </w:r>
      <w:r>
        <w:rPr>
          <w:rFonts w:ascii="Times New Roman" w:hAnsi="Times New Roman"/>
          <w:color w:val="000000"/>
          <w:sz w:val="24"/>
          <w:szCs w:val="24"/>
        </w:rPr>
        <w:t xml:space="preserve">Zamawiającego 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 xml:space="preserve">wraz z opisem postępowania </w:t>
      </w:r>
      <w:r w:rsidR="00136877" w:rsidRPr="007C0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materiałem badanym, metodą,  zakresem, wartości referencyjnych, dopuszczalnym błędem i czasem przeprowadzenia testu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A35D9D7" w14:textId="77777777" w:rsidR="00B34028" w:rsidRPr="007C0295" w:rsidRDefault="00FD1E04" w:rsidP="007C0295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>zapewnia, że świadczenia zdrowotne w zakresie przedmiotu umowy, wykonywane będą przez osoby posiadające odpowiednie kwalifikacje zawodowe oraz przy użyciu aparatury gwarantującej skuteczną diagnostykę,</w:t>
      </w:r>
    </w:p>
    <w:p w14:paraId="5EF2ECB6" w14:textId="77777777" w:rsidR="00B34028" w:rsidRPr="007C0295" w:rsidRDefault="00FD1E04" w:rsidP="007C0295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Wykonawca oświadcza, 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>że świadczenia zdrowotne w zakresie przedmiotu umowy wykonywane będą zgodnie z ustaw</w:t>
      </w:r>
      <w:r w:rsidR="002E3DF7" w:rsidRPr="007C0295">
        <w:rPr>
          <w:rFonts w:ascii="Times New Roman" w:hAnsi="Times New Roman"/>
          <w:color w:val="000000"/>
          <w:sz w:val="24"/>
          <w:szCs w:val="24"/>
        </w:rPr>
        <w:t>ą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 xml:space="preserve"> o diagnostyce laboratoryjnej oraz Rozporządzeniem Ministra Zdrowia w sprawie standardów jakości dla medycznych laboratoriów diagnostycznych i mikrobiologicznych,</w:t>
      </w:r>
    </w:p>
    <w:p w14:paraId="286FF9A1" w14:textId="77777777" w:rsidR="007C0295" w:rsidRPr="007C0295" w:rsidRDefault="00FD1E04" w:rsidP="007C0295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>zobowiązuje się do prowadzenia dokumentacji medycznej wymaganej w publicznych zakładach opieki zdrowotnej w zakresie przedmiotu umowy</w:t>
      </w:r>
      <w:r w:rsidR="007C0295" w:rsidRPr="007C0295">
        <w:rPr>
          <w:rFonts w:ascii="Times New Roman" w:hAnsi="Times New Roman"/>
          <w:color w:val="000000"/>
          <w:sz w:val="24"/>
          <w:szCs w:val="24"/>
        </w:rPr>
        <w:t>,</w:t>
      </w:r>
    </w:p>
    <w:p w14:paraId="6AC86476" w14:textId="77777777" w:rsidR="00B34028" w:rsidRPr="007C0295" w:rsidRDefault="00FD1E04" w:rsidP="007C0295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>powinien spełniać wymagania dotyczące jakości i kompetencji określone normami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C2EDF1" w14:textId="77777777" w:rsidR="00B34028" w:rsidRPr="007C0295" w:rsidRDefault="00FD1E04" w:rsidP="007C0295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136877" w:rsidRPr="007C0295">
        <w:rPr>
          <w:rFonts w:ascii="Times New Roman" w:hAnsi="Times New Roman"/>
          <w:color w:val="000000"/>
          <w:sz w:val="24"/>
          <w:szCs w:val="24"/>
        </w:rPr>
        <w:t>posiada rejestr KIDL, Certyfikat dla badan mikrobiologicznych POLMICRO,</w:t>
      </w:r>
    </w:p>
    <w:p w14:paraId="652EFFC1" w14:textId="77777777" w:rsidR="00B34028" w:rsidRDefault="00B340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167AB6" w14:textId="77777777" w:rsidR="00B34028" w:rsidRDefault="0013687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§6</w:t>
      </w:r>
    </w:p>
    <w:p w14:paraId="146E6BAA" w14:textId="77777777" w:rsidR="00B34028" w:rsidRDefault="00136877" w:rsidP="00877FE1">
      <w:pPr>
        <w:pStyle w:val="Standard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Usługi laboratoryjne będą rozliczane wg cen ustalonych w załączniku nr l do niniejszej umowy (wg ceny jednostkowej badania)</w:t>
      </w:r>
      <w:r w:rsidR="00877FE1">
        <w:rPr>
          <w:rFonts w:ascii="Times New Roman" w:hAnsi="Times New Roman"/>
          <w:color w:val="000000"/>
          <w:sz w:val="24"/>
          <w:szCs w:val="24"/>
        </w:rPr>
        <w:t>.</w:t>
      </w:r>
    </w:p>
    <w:p w14:paraId="6B252089" w14:textId="77777777" w:rsidR="00B34028" w:rsidRPr="00877FE1" w:rsidRDefault="00136877" w:rsidP="00877FE1">
      <w:pPr>
        <w:pStyle w:val="Standard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Dopuszcza się możliwość zlecania badań nie ujętych w załączniku nr </w:t>
      </w:r>
      <w:smartTag w:uri="urn:schemas-microsoft-com:office:smarttags" w:element="metricconverter">
        <w:smartTagPr>
          <w:attr w:name="ProductID" w:val="1, a"/>
        </w:smartTagPr>
        <w:r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1, a</w:t>
        </w:r>
      </w:smartTag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wynikających z zapotrzebowania w danej sytuacji. Cena badania zostanie ustalona w oparciu o cennik </w:t>
      </w:r>
      <w:r w:rsidR="00FD1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Wykonawcy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obowiązujący  w dniu złożenia zlecenia badania.</w:t>
      </w:r>
    </w:p>
    <w:p w14:paraId="0A5E286D" w14:textId="77777777" w:rsidR="00B34028" w:rsidRPr="00877FE1" w:rsidRDefault="00136877" w:rsidP="00877FE1">
      <w:pPr>
        <w:pStyle w:val="Standard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Aktualny cennik będzie udostępniony Zamawiającemu w formie elektronicznej i aktualizowany.</w:t>
      </w:r>
    </w:p>
    <w:p w14:paraId="59418C6D" w14:textId="77777777" w:rsidR="00B34028" w:rsidRPr="00877FE1" w:rsidRDefault="00136877" w:rsidP="00877FE1">
      <w:pPr>
        <w:pStyle w:val="Standard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Badania nie ujęte w załączniku nr</w:t>
      </w:r>
      <w:r w:rsidR="00F910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zostaną wyszczególnione na fakturze.</w:t>
      </w:r>
    </w:p>
    <w:p w14:paraId="42B51F98" w14:textId="77777777" w:rsidR="00877FE1" w:rsidRDefault="00877FE1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989D692" w14:textId="77777777" w:rsidR="00B34028" w:rsidRDefault="0013687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§7</w:t>
      </w:r>
    </w:p>
    <w:p w14:paraId="77F97C66" w14:textId="77777777" w:rsidR="00B34028" w:rsidRDefault="00FD1E04" w:rsidP="00877FE1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Niniejsza u</w:t>
      </w:r>
      <w:r w:rsidR="00136877">
        <w:rPr>
          <w:rFonts w:ascii="Times New Roman" w:hAnsi="Times New Roman"/>
          <w:color w:val="000000"/>
          <w:sz w:val="24"/>
          <w:szCs w:val="24"/>
        </w:rPr>
        <w:t xml:space="preserve">mowa </w:t>
      </w:r>
      <w:r w:rsidR="00BD28AD">
        <w:rPr>
          <w:rFonts w:ascii="Times New Roman" w:hAnsi="Times New Roman"/>
          <w:color w:val="000000"/>
          <w:sz w:val="24"/>
          <w:szCs w:val="24"/>
        </w:rPr>
        <w:t>zostaje zawarta na czas</w:t>
      </w:r>
      <w:r w:rsidR="00136877">
        <w:rPr>
          <w:rFonts w:ascii="Times New Roman" w:hAnsi="Times New Roman"/>
          <w:color w:val="000000"/>
          <w:sz w:val="24"/>
          <w:szCs w:val="24"/>
        </w:rPr>
        <w:t xml:space="preserve"> określony - od dnia 01.01.20</w:t>
      </w:r>
      <w:r w:rsidR="00861E4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F910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6877">
        <w:rPr>
          <w:rFonts w:ascii="Times New Roman" w:hAnsi="Times New Roman"/>
          <w:color w:val="000000"/>
          <w:sz w:val="24"/>
          <w:szCs w:val="24"/>
        </w:rPr>
        <w:t>r</w:t>
      </w:r>
      <w:r w:rsidR="00F910EA">
        <w:rPr>
          <w:rFonts w:ascii="Times New Roman" w:hAnsi="Times New Roman"/>
          <w:color w:val="000000"/>
          <w:sz w:val="24"/>
          <w:szCs w:val="24"/>
        </w:rPr>
        <w:t>.</w:t>
      </w:r>
      <w:r w:rsidR="00136877">
        <w:rPr>
          <w:rFonts w:ascii="Times New Roman" w:hAnsi="Times New Roman"/>
          <w:color w:val="000000"/>
          <w:sz w:val="24"/>
          <w:szCs w:val="24"/>
        </w:rPr>
        <w:t xml:space="preserve"> do dnia 31.12.20</w:t>
      </w:r>
      <w:r w:rsidR="00861E4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F910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6877">
        <w:rPr>
          <w:rFonts w:ascii="Times New Roman" w:hAnsi="Times New Roman"/>
          <w:color w:val="000000"/>
          <w:sz w:val="24"/>
          <w:szCs w:val="24"/>
        </w:rPr>
        <w:t>r</w:t>
      </w:r>
      <w:r w:rsidR="00F910EA">
        <w:rPr>
          <w:rFonts w:ascii="Times New Roman" w:hAnsi="Times New Roman"/>
          <w:color w:val="000000"/>
          <w:sz w:val="24"/>
          <w:szCs w:val="24"/>
        </w:rPr>
        <w:t>.</w:t>
      </w:r>
    </w:p>
    <w:p w14:paraId="39263B55" w14:textId="77777777" w:rsidR="00B34028" w:rsidRDefault="00BD28AD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Każda ze stron ma prawo rozwiązania </w:t>
      </w:r>
      <w:r w:rsidR="00F910EA">
        <w:rPr>
          <w:rFonts w:ascii="Times New Roman" w:hAnsi="Times New Roman"/>
          <w:color w:val="000000"/>
          <w:sz w:val="24"/>
          <w:szCs w:val="24"/>
        </w:rPr>
        <w:t xml:space="preserve">niniejszej </w:t>
      </w:r>
      <w:r>
        <w:rPr>
          <w:rFonts w:ascii="Times New Roman" w:hAnsi="Times New Roman"/>
          <w:color w:val="000000"/>
          <w:sz w:val="24"/>
          <w:szCs w:val="24"/>
        </w:rPr>
        <w:t>umowy bez podania</w:t>
      </w:r>
      <w:r w:rsidR="00136877">
        <w:rPr>
          <w:rFonts w:ascii="Times New Roman" w:hAnsi="Times New Roman"/>
          <w:color w:val="000000"/>
          <w:sz w:val="24"/>
          <w:szCs w:val="24"/>
        </w:rPr>
        <w:t xml:space="preserve"> przyczyny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6877">
        <w:rPr>
          <w:rFonts w:ascii="Times New Roman" w:hAnsi="Times New Roman"/>
          <w:i/>
          <w:iCs/>
          <w:color w:val="000000"/>
          <w:sz w:val="24"/>
          <w:szCs w:val="24"/>
        </w:rPr>
        <w:t xml:space="preserve">z </w:t>
      </w:r>
      <w:r w:rsidR="00136877">
        <w:rPr>
          <w:rFonts w:ascii="Times New Roman" w:hAnsi="Times New Roman"/>
          <w:color w:val="000000"/>
          <w:sz w:val="24"/>
          <w:szCs w:val="24"/>
        </w:rPr>
        <w:t>zachowaniem 3 miesięcznego terminu wypowiedzenia.</w:t>
      </w:r>
    </w:p>
    <w:p w14:paraId="0ABF0379" w14:textId="77777777" w:rsidR="00B34028" w:rsidRDefault="00136877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ma prawo do rozwiązania umowy ze skutkiem natychmiastowym, jeżeli Przyjmujący zamówienie</w:t>
      </w:r>
      <w:r w:rsidR="00BD28AD">
        <w:rPr>
          <w:rFonts w:ascii="Times New Roman" w:hAnsi="Times New Roman"/>
          <w:color w:val="000000"/>
          <w:sz w:val="24"/>
          <w:szCs w:val="24"/>
        </w:rPr>
        <w:t xml:space="preserve"> naruszył istotne warunki umowy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CF4F965" w14:textId="77777777" w:rsidR="00F910EA" w:rsidRDefault="00F910E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1079A0" w14:textId="77777777" w:rsidR="00B34028" w:rsidRDefault="0013687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§8</w:t>
      </w:r>
    </w:p>
    <w:p w14:paraId="3C16B21D" w14:textId="77777777" w:rsidR="00B34028" w:rsidRDefault="00136877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ustalają, że przy realizacji niniejszej umowy właściwymi do ich reprezentowania będą</w:t>
      </w:r>
      <w:r w:rsidR="00BD28AD">
        <w:rPr>
          <w:rFonts w:ascii="Times New Roman" w:hAnsi="Times New Roman"/>
          <w:color w:val="000000"/>
          <w:sz w:val="24"/>
          <w:szCs w:val="24"/>
        </w:rPr>
        <w:t>:</w:t>
      </w:r>
    </w:p>
    <w:p w14:paraId="4DBBC4D9" w14:textId="77777777" w:rsidR="00BD28AD" w:rsidRDefault="00136877" w:rsidP="00BD28AD">
      <w:pPr>
        <w:pStyle w:val="Standard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 strony Udzielający zamówienia</w:t>
      </w:r>
      <w:r w:rsidR="00BD28AD"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28AD">
        <w:rPr>
          <w:rFonts w:ascii="Times New Roman" w:hAnsi="Times New Roman"/>
          <w:color w:val="000000"/>
          <w:sz w:val="24"/>
          <w:szCs w:val="24"/>
        </w:rPr>
        <w:t xml:space="preserve">Katarzyna Robak-Szymańska </w:t>
      </w:r>
    </w:p>
    <w:p w14:paraId="377B8928" w14:textId="77777777" w:rsidR="00B34028" w:rsidRDefault="00BD28AD" w:rsidP="00BD28AD">
      <w:pPr>
        <w:pStyle w:val="Standard"/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tel. </w:t>
      </w:r>
      <w:r w:rsidR="00136877">
        <w:rPr>
          <w:rFonts w:ascii="Times New Roman" w:hAnsi="Times New Roman"/>
          <w:color w:val="000000"/>
          <w:sz w:val="24"/>
          <w:szCs w:val="24"/>
        </w:rPr>
        <w:t>kontaktowy 598635344</w:t>
      </w:r>
    </w:p>
    <w:p w14:paraId="19499295" w14:textId="77777777" w:rsidR="00BD28AD" w:rsidRDefault="00136877" w:rsidP="00BD28AD">
      <w:pPr>
        <w:pStyle w:val="Standard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ze strony Przyjmującego zamówienie </w:t>
      </w:r>
      <w:r w:rsidR="00FD1E0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E04">
        <w:rPr>
          <w:rFonts w:ascii="Times New Roman" w:hAnsi="Times New Roman"/>
          <w:color w:val="000000"/>
          <w:sz w:val="24"/>
          <w:szCs w:val="24"/>
        </w:rPr>
        <w:t>………….</w:t>
      </w:r>
    </w:p>
    <w:p w14:paraId="368929CF" w14:textId="77777777" w:rsidR="00B34028" w:rsidRDefault="00136877" w:rsidP="00BD28AD">
      <w:pPr>
        <w:pStyle w:val="Standard"/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</w:t>
      </w:r>
      <w:r w:rsidR="00BD28A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D1E04">
        <w:rPr>
          <w:rFonts w:ascii="Times New Roman" w:hAnsi="Times New Roman"/>
          <w:color w:val="000000"/>
          <w:sz w:val="24"/>
          <w:szCs w:val="24"/>
        </w:rPr>
        <w:t>K</w:t>
      </w:r>
      <w:r w:rsidR="00BD28AD">
        <w:rPr>
          <w:rFonts w:ascii="Times New Roman" w:hAnsi="Times New Roman"/>
          <w:color w:val="000000"/>
          <w:sz w:val="24"/>
          <w:szCs w:val="24"/>
        </w:rPr>
        <w:t>ontaktowy</w:t>
      </w:r>
      <w:r w:rsidR="00FD1E04">
        <w:rPr>
          <w:rFonts w:ascii="Times New Roman" w:hAnsi="Times New Roman"/>
          <w:color w:val="000000"/>
          <w:sz w:val="24"/>
          <w:szCs w:val="24"/>
        </w:rPr>
        <w:t xml:space="preserve"> - ………………</w:t>
      </w:r>
    </w:p>
    <w:p w14:paraId="4715AF35" w14:textId="77777777" w:rsidR="00830479" w:rsidRDefault="00830479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EF6942" w14:textId="77777777" w:rsidR="00B34028" w:rsidRDefault="00136877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</w:t>
      </w:r>
      <w:r w:rsidR="00FD1E04">
        <w:rPr>
          <w:rFonts w:ascii="Times New Roman" w:hAnsi="Times New Roman"/>
          <w:bCs/>
          <w:sz w:val="24"/>
          <w:szCs w:val="24"/>
        </w:rPr>
        <w:t>9</w:t>
      </w:r>
    </w:p>
    <w:p w14:paraId="6CA5DD1E" w14:textId="77777777" w:rsidR="00B34028" w:rsidRDefault="00136877" w:rsidP="00BD28AD">
      <w:pPr>
        <w:pStyle w:val="Standard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Wszelkie zmiany umowy wymagają formy pisemnej w postaci aneksu pod rygorem ich nieważności.</w:t>
      </w:r>
    </w:p>
    <w:p w14:paraId="3220C76D" w14:textId="77777777" w:rsidR="00B34028" w:rsidRPr="00BD28AD" w:rsidRDefault="00136877">
      <w:pPr>
        <w:pStyle w:val="Standard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374A">
        <w:rPr>
          <w:rFonts w:ascii="Times New Roman" w:hAnsi="Times New Roman"/>
          <w:color w:val="000000"/>
          <w:sz w:val="24"/>
          <w:szCs w:val="24"/>
        </w:rPr>
        <w:t xml:space="preserve">W sprawach nie uregulowanych w niniejszej umowie zastosowanie będą miały przepisy Kodeksu </w:t>
      </w:r>
      <w:r w:rsidRPr="00EE374A">
        <w:rPr>
          <w:rFonts w:ascii="Times New Roman" w:hAnsi="Times New Roman"/>
          <w:sz w:val="24"/>
          <w:szCs w:val="24"/>
        </w:rPr>
        <w:t>Cywilnego</w:t>
      </w:r>
      <w:r w:rsidR="00EE374A">
        <w:rPr>
          <w:rFonts w:ascii="Times New Roman" w:hAnsi="Times New Roman"/>
          <w:sz w:val="24"/>
          <w:szCs w:val="24"/>
        </w:rPr>
        <w:t xml:space="preserve"> </w:t>
      </w:r>
      <w:r w:rsidR="00E87B05" w:rsidRPr="00EE374A">
        <w:rPr>
          <w:rFonts w:ascii="Times New Roman" w:hAnsi="Times New Roman"/>
          <w:sz w:val="24"/>
          <w:szCs w:val="24"/>
        </w:rPr>
        <w:t>i inne powszechnie obowiązujące przepisy</w:t>
      </w:r>
      <w:r w:rsidRPr="00EE374A">
        <w:rPr>
          <w:rFonts w:ascii="Times New Roman" w:hAnsi="Times New Roman"/>
          <w:sz w:val="24"/>
          <w:szCs w:val="24"/>
        </w:rPr>
        <w:t>.</w:t>
      </w:r>
    </w:p>
    <w:p w14:paraId="2E8F806F" w14:textId="77777777" w:rsidR="00BD28AD" w:rsidRPr="00BD28AD" w:rsidRDefault="00136877">
      <w:pPr>
        <w:pStyle w:val="Standard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374A">
        <w:rPr>
          <w:rFonts w:ascii="Times New Roman" w:hAnsi="Times New Roman"/>
          <w:color w:val="000000"/>
          <w:sz w:val="24"/>
          <w:szCs w:val="24"/>
        </w:rPr>
        <w:t xml:space="preserve">Ewentualne spory wynikłe z realizacji niniejszej umowy, rozstrzygane będą przez sądy powszechne według siedziby </w:t>
      </w:r>
      <w:r w:rsidRPr="00EE374A">
        <w:rPr>
          <w:rFonts w:ascii="Times New Roman" w:hAnsi="Times New Roman"/>
          <w:sz w:val="24"/>
          <w:szCs w:val="24"/>
        </w:rPr>
        <w:t>Udzielającego zamówieni</w:t>
      </w:r>
      <w:r w:rsidR="00EE374A">
        <w:rPr>
          <w:rFonts w:ascii="Times New Roman" w:hAnsi="Times New Roman"/>
          <w:sz w:val="24"/>
          <w:szCs w:val="24"/>
        </w:rPr>
        <w:t>a.</w:t>
      </w:r>
    </w:p>
    <w:p w14:paraId="523EE203" w14:textId="77777777" w:rsidR="00B34028" w:rsidRPr="00E06529" w:rsidRDefault="00EE374A" w:rsidP="00BD28AD">
      <w:pPr>
        <w:pStyle w:val="Standard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6877" w:rsidRPr="00EE374A">
        <w:rPr>
          <w:rFonts w:ascii="Times New Roman" w:hAnsi="Times New Roman"/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51717610" w14:textId="77777777" w:rsidR="00B34028" w:rsidRDefault="00B340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B3003" w14:textId="77777777" w:rsidR="00FD1E04" w:rsidRDefault="00FD1E04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DA1A7" w14:textId="77777777" w:rsidR="00B34028" w:rsidRPr="00861E4F" w:rsidRDefault="00FD1E04" w:rsidP="00BD28AD">
      <w:pPr>
        <w:pStyle w:val="Standar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Zamawiający </w:t>
      </w:r>
      <w:r w:rsidR="00136877" w:rsidRPr="00861E4F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36877" w:rsidRPr="00861E4F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Wykonawca </w:t>
      </w:r>
    </w:p>
    <w:sectPr w:rsidR="00B34028" w:rsidRPr="00861E4F" w:rsidSect="00B340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7376" w14:textId="77777777" w:rsidR="003905D8" w:rsidRDefault="003905D8" w:rsidP="00B34028">
      <w:r>
        <w:separator/>
      </w:r>
    </w:p>
  </w:endnote>
  <w:endnote w:type="continuationSeparator" w:id="0">
    <w:p w14:paraId="26A5ADA0" w14:textId="77777777" w:rsidR="003905D8" w:rsidRDefault="003905D8" w:rsidP="00B3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C467" w14:textId="77777777" w:rsidR="003905D8" w:rsidRDefault="003905D8" w:rsidP="00B34028">
      <w:r w:rsidRPr="00B34028">
        <w:rPr>
          <w:color w:val="000000"/>
        </w:rPr>
        <w:separator/>
      </w:r>
    </w:p>
  </w:footnote>
  <w:footnote w:type="continuationSeparator" w:id="0">
    <w:p w14:paraId="210A2813" w14:textId="77777777" w:rsidR="003905D8" w:rsidRDefault="003905D8" w:rsidP="00B3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88E"/>
    <w:multiLevelType w:val="multilevel"/>
    <w:tmpl w:val="990278D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5E70DA9"/>
    <w:multiLevelType w:val="multilevel"/>
    <w:tmpl w:val="9FBC7A10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CDE5C28"/>
    <w:multiLevelType w:val="hybridMultilevel"/>
    <w:tmpl w:val="5478D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4E0AAA"/>
    <w:multiLevelType w:val="multilevel"/>
    <w:tmpl w:val="A5BE1D62"/>
    <w:styleLink w:val="WWNum2"/>
    <w:lvl w:ilvl="0">
      <w:start w:val="1"/>
      <w:numFmt w:val="decimal"/>
      <w:lvlText w:val="%1."/>
      <w:lvlJc w:val="left"/>
      <w:rPr>
        <w:rFonts w:cs="Times New Roman"/>
        <w:color w:val="000000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11546D65"/>
    <w:multiLevelType w:val="hybridMultilevel"/>
    <w:tmpl w:val="35069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5C6D55"/>
    <w:multiLevelType w:val="hybridMultilevel"/>
    <w:tmpl w:val="AB36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AA6C67"/>
    <w:multiLevelType w:val="hybridMultilevel"/>
    <w:tmpl w:val="06AEAA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4293B"/>
    <w:multiLevelType w:val="hybridMultilevel"/>
    <w:tmpl w:val="D13A4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F36CFF"/>
    <w:multiLevelType w:val="multilevel"/>
    <w:tmpl w:val="681EAC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DB770EA"/>
    <w:multiLevelType w:val="hybridMultilevel"/>
    <w:tmpl w:val="44144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BD517B"/>
    <w:multiLevelType w:val="multilevel"/>
    <w:tmpl w:val="4882261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437E7C91"/>
    <w:multiLevelType w:val="hybridMultilevel"/>
    <w:tmpl w:val="4762EB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5E7F8C"/>
    <w:multiLevelType w:val="hybridMultilevel"/>
    <w:tmpl w:val="81343C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015FE6"/>
    <w:multiLevelType w:val="multilevel"/>
    <w:tmpl w:val="A9F22B9C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4444F17"/>
    <w:multiLevelType w:val="hybridMultilevel"/>
    <w:tmpl w:val="B19E89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BD0BC5"/>
    <w:multiLevelType w:val="hybridMultilevel"/>
    <w:tmpl w:val="64B63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8401E"/>
    <w:multiLevelType w:val="hybridMultilevel"/>
    <w:tmpl w:val="0FCA0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0"/>
  </w:num>
  <w:num w:numId="6">
    <w:abstractNumId w:val="13"/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15"/>
  </w:num>
  <w:num w:numId="12">
    <w:abstractNumId w:val="12"/>
  </w:num>
  <w:num w:numId="13">
    <w:abstractNumId w:val="16"/>
  </w:num>
  <w:num w:numId="14">
    <w:abstractNumId w:val="11"/>
  </w:num>
  <w:num w:numId="15">
    <w:abstractNumId w:val="9"/>
  </w:num>
  <w:num w:numId="16">
    <w:abstractNumId w:val="2"/>
  </w:num>
  <w:num w:numId="17">
    <w:abstractNumId w:val="4"/>
  </w:num>
  <w:num w:numId="18">
    <w:abstractNumId w:val="7"/>
  </w:num>
  <w:num w:numId="19">
    <w:abstractNumId w:val="5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28"/>
    <w:rsid w:val="00014A3A"/>
    <w:rsid w:val="0002526F"/>
    <w:rsid w:val="00082C2B"/>
    <w:rsid w:val="0009753A"/>
    <w:rsid w:val="001007AF"/>
    <w:rsid w:val="00136877"/>
    <w:rsid w:val="001E3280"/>
    <w:rsid w:val="00206D4A"/>
    <w:rsid w:val="00213A29"/>
    <w:rsid w:val="00286ADE"/>
    <w:rsid w:val="002A0FC4"/>
    <w:rsid w:val="002C10DC"/>
    <w:rsid w:val="002E3DF7"/>
    <w:rsid w:val="00341B8E"/>
    <w:rsid w:val="0037293E"/>
    <w:rsid w:val="003905D8"/>
    <w:rsid w:val="003A6F77"/>
    <w:rsid w:val="003C2041"/>
    <w:rsid w:val="003F0C54"/>
    <w:rsid w:val="00471FE2"/>
    <w:rsid w:val="00485183"/>
    <w:rsid w:val="005066BF"/>
    <w:rsid w:val="00613092"/>
    <w:rsid w:val="006643D7"/>
    <w:rsid w:val="00677C1F"/>
    <w:rsid w:val="0069418E"/>
    <w:rsid w:val="0074374A"/>
    <w:rsid w:val="007C0295"/>
    <w:rsid w:val="00815FC6"/>
    <w:rsid w:val="00817252"/>
    <w:rsid w:val="00830479"/>
    <w:rsid w:val="00861E4F"/>
    <w:rsid w:val="00875AA7"/>
    <w:rsid w:val="00877FE1"/>
    <w:rsid w:val="008C392C"/>
    <w:rsid w:val="008C449E"/>
    <w:rsid w:val="008F765D"/>
    <w:rsid w:val="009B1A87"/>
    <w:rsid w:val="00AB381A"/>
    <w:rsid w:val="00AB3EDD"/>
    <w:rsid w:val="00B1490F"/>
    <w:rsid w:val="00B2228D"/>
    <w:rsid w:val="00B34028"/>
    <w:rsid w:val="00BD28AD"/>
    <w:rsid w:val="00BE44B5"/>
    <w:rsid w:val="00C270EA"/>
    <w:rsid w:val="00C37A91"/>
    <w:rsid w:val="00CC7B78"/>
    <w:rsid w:val="00DF4E1B"/>
    <w:rsid w:val="00E06529"/>
    <w:rsid w:val="00E27808"/>
    <w:rsid w:val="00E87B05"/>
    <w:rsid w:val="00E9793C"/>
    <w:rsid w:val="00EA0E39"/>
    <w:rsid w:val="00EC0B86"/>
    <w:rsid w:val="00EE374A"/>
    <w:rsid w:val="00F01B59"/>
    <w:rsid w:val="00F30217"/>
    <w:rsid w:val="00F910EA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591A6"/>
  <w15:docId w15:val="{66DE6BCD-7D5C-4B1B-9F6C-2ADD35F4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4028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Nagwek1">
    <w:name w:val="Nagłówek1"/>
    <w:basedOn w:val="Standard"/>
    <w:next w:val="Textbody"/>
    <w:rsid w:val="00B340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B34028"/>
    <w:pPr>
      <w:spacing w:after="120"/>
    </w:pPr>
  </w:style>
  <w:style w:type="paragraph" w:styleId="Lista">
    <w:name w:val="List"/>
    <w:basedOn w:val="Textbody"/>
    <w:rsid w:val="00B34028"/>
    <w:rPr>
      <w:rFonts w:cs="Tahoma"/>
    </w:rPr>
  </w:style>
  <w:style w:type="paragraph" w:customStyle="1" w:styleId="Legenda1">
    <w:name w:val="Legenda1"/>
    <w:basedOn w:val="Standard"/>
    <w:rsid w:val="00B340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B34028"/>
    <w:pPr>
      <w:suppressLineNumbers/>
    </w:pPr>
    <w:rPr>
      <w:rFonts w:cs="Tahoma"/>
    </w:rPr>
  </w:style>
  <w:style w:type="paragraph" w:styleId="Akapitzlist">
    <w:name w:val="List Paragraph"/>
    <w:basedOn w:val="Standard"/>
    <w:qFormat/>
    <w:rsid w:val="00B34028"/>
  </w:style>
  <w:style w:type="paragraph" w:styleId="Tekstdymka">
    <w:name w:val="Balloon Text"/>
    <w:basedOn w:val="Standard"/>
    <w:rsid w:val="00B34028"/>
  </w:style>
  <w:style w:type="character" w:customStyle="1" w:styleId="ListLabel1">
    <w:name w:val="ListLabel 1"/>
    <w:rsid w:val="00B34028"/>
    <w:rPr>
      <w:rFonts w:cs="Times New Roman"/>
    </w:rPr>
  </w:style>
  <w:style w:type="character" w:customStyle="1" w:styleId="ListLabel2">
    <w:name w:val="ListLabel 2"/>
    <w:rsid w:val="00B34028"/>
    <w:rPr>
      <w:rFonts w:cs="Times New Roman"/>
      <w:color w:val="000000"/>
      <w:sz w:val="26"/>
    </w:rPr>
  </w:style>
  <w:style w:type="character" w:customStyle="1" w:styleId="TekstdymkaZnak">
    <w:name w:val="Tekst dymka Znak"/>
    <w:basedOn w:val="Domylnaczcionkaakapitu"/>
    <w:rsid w:val="00B34028"/>
  </w:style>
  <w:style w:type="character" w:customStyle="1" w:styleId="NumberingSymbols">
    <w:name w:val="Numbering Symbols"/>
    <w:rsid w:val="00B34028"/>
  </w:style>
  <w:style w:type="numbering" w:customStyle="1" w:styleId="WWNum1">
    <w:name w:val="WWNum1"/>
    <w:basedOn w:val="Bezlisty"/>
    <w:rsid w:val="00B34028"/>
    <w:pPr>
      <w:numPr>
        <w:numId w:val="1"/>
      </w:numPr>
    </w:pPr>
  </w:style>
  <w:style w:type="numbering" w:customStyle="1" w:styleId="WWNum2">
    <w:name w:val="WWNum2"/>
    <w:basedOn w:val="Bezlisty"/>
    <w:rsid w:val="00B34028"/>
    <w:pPr>
      <w:numPr>
        <w:numId w:val="2"/>
      </w:numPr>
    </w:pPr>
  </w:style>
  <w:style w:type="numbering" w:customStyle="1" w:styleId="WWNum3">
    <w:name w:val="WWNum3"/>
    <w:basedOn w:val="Bezlisty"/>
    <w:rsid w:val="00B34028"/>
    <w:pPr>
      <w:numPr>
        <w:numId w:val="3"/>
      </w:numPr>
    </w:pPr>
  </w:style>
  <w:style w:type="numbering" w:customStyle="1" w:styleId="WWNum4">
    <w:name w:val="WWNum4"/>
    <w:basedOn w:val="Bezlisty"/>
    <w:rsid w:val="00B34028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082C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C2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82C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C2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82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1/PP/2017</vt:lpstr>
    </vt:vector>
  </TitlesOfParts>
  <Company>Hewlett-Packard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1/PP/2017</dc:title>
  <dc:creator>spszoz</dc:creator>
  <cp:lastModifiedBy>Kaiser Leszek Mariusz</cp:lastModifiedBy>
  <cp:revision>2</cp:revision>
  <cp:lastPrinted>2021-10-19T10:44:00Z</cp:lastPrinted>
  <dcterms:created xsi:type="dcterms:W3CDTF">2021-10-19T10:44:00Z</dcterms:created>
  <dcterms:modified xsi:type="dcterms:W3CDTF">2021-10-19T10:44:00Z</dcterms:modified>
</cp:coreProperties>
</file>